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86" w:rsidRPr="00B167D6" w:rsidRDefault="00EE79F5" w:rsidP="008C2286">
      <w:pPr>
        <w:shd w:val="clear" w:color="auto" w:fill="FFFFFF"/>
        <w:spacing w:before="100" w:beforeAutospacing="1"/>
        <w:ind w:left="1290"/>
        <w:rPr>
          <w:rFonts w:ascii="Arial" w:hAnsi="Arial" w:cs="Arial"/>
          <w:sz w:val="19"/>
          <w:szCs w:val="19"/>
        </w:rPr>
      </w:pPr>
      <w:r w:rsidRPr="00B167D6">
        <w:rPr>
          <w:rFonts w:ascii="Arial" w:hAnsi="Arial" w:cs="Arial"/>
          <w:sz w:val="19"/>
          <w:szCs w:val="19"/>
        </w:rPr>
        <w:t xml:space="preserve">The City Council of </w:t>
      </w:r>
      <w:r w:rsidR="00B167D6">
        <w:rPr>
          <w:rFonts w:ascii="Arial" w:hAnsi="Arial" w:cs="Arial"/>
          <w:sz w:val="19"/>
          <w:szCs w:val="19"/>
        </w:rPr>
        <w:t>_____________________</w:t>
      </w:r>
      <w:r w:rsidRPr="00B167D6">
        <w:rPr>
          <w:rFonts w:ascii="Arial" w:hAnsi="Arial" w:cs="Arial"/>
          <w:sz w:val="19"/>
          <w:szCs w:val="19"/>
        </w:rPr>
        <w:t xml:space="preserve"> calls upon our elected officials on the state and national level to develop and ratify an Amendment to the U.S. Constitution </w:t>
      </w:r>
      <w:r w:rsidR="00400C1E" w:rsidRPr="00B167D6">
        <w:rPr>
          <w:rFonts w:ascii="Arial" w:hAnsi="Arial" w:cs="Arial"/>
          <w:sz w:val="19"/>
          <w:szCs w:val="19"/>
        </w:rPr>
        <w:t xml:space="preserve">that </w:t>
      </w:r>
      <w:r w:rsidRPr="00B167D6">
        <w:rPr>
          <w:rFonts w:ascii="Arial" w:hAnsi="Arial" w:cs="Arial"/>
          <w:sz w:val="19"/>
          <w:szCs w:val="19"/>
        </w:rPr>
        <w:t>would restore our democracy and remove the negative influence of big corporate funds on our elections and policy making.</w:t>
      </w:r>
    </w:p>
    <w:p w:rsidR="008C2286" w:rsidRPr="00B167D6" w:rsidRDefault="008C2286" w:rsidP="008C2286">
      <w:pPr>
        <w:shd w:val="clear" w:color="auto" w:fill="FFFFFF"/>
        <w:ind w:left="1290"/>
        <w:rPr>
          <w:rFonts w:ascii="Arial" w:hAnsi="Arial" w:cs="Arial"/>
          <w:sz w:val="19"/>
          <w:szCs w:val="19"/>
        </w:rPr>
      </w:pPr>
    </w:p>
    <w:p w:rsidR="008C2286" w:rsidRPr="00B167D6" w:rsidRDefault="008C2286" w:rsidP="008C2286">
      <w:pPr>
        <w:shd w:val="clear" w:color="auto" w:fill="FFFFFF"/>
        <w:ind w:left="1290"/>
        <w:rPr>
          <w:rFonts w:ascii="Arial" w:hAnsi="Arial" w:cs="Arial"/>
          <w:sz w:val="19"/>
          <w:szCs w:val="19"/>
        </w:rPr>
      </w:pPr>
      <w:r w:rsidRPr="00B167D6">
        <w:rPr>
          <w:rFonts w:ascii="Arial" w:hAnsi="Arial" w:cs="Arial"/>
          <w:sz w:val="19"/>
          <w:szCs w:val="19"/>
        </w:rPr>
        <w:t>We recognize that the troubling "Citizens United" decision, which treats money as speech, has resulted in a flood of money into our election system.</w:t>
      </w:r>
    </w:p>
    <w:p w:rsidR="008C2286" w:rsidRPr="00B167D6" w:rsidRDefault="008C2286" w:rsidP="008C2286">
      <w:pPr>
        <w:shd w:val="clear" w:color="auto" w:fill="FFFFFF"/>
        <w:ind w:left="1296"/>
        <w:rPr>
          <w:rFonts w:ascii="Arial" w:hAnsi="Arial" w:cs="Arial"/>
          <w:sz w:val="19"/>
          <w:szCs w:val="19"/>
        </w:rPr>
      </w:pPr>
    </w:p>
    <w:p w:rsidR="008C2286" w:rsidRPr="00B167D6" w:rsidRDefault="008C2286" w:rsidP="008C2286">
      <w:pPr>
        <w:shd w:val="clear" w:color="auto" w:fill="FFFFFF"/>
        <w:ind w:left="1296"/>
        <w:rPr>
          <w:rFonts w:ascii="Arial" w:hAnsi="Arial" w:cs="Arial"/>
          <w:sz w:val="19"/>
          <w:szCs w:val="19"/>
        </w:rPr>
      </w:pPr>
      <w:r w:rsidRPr="00B167D6">
        <w:rPr>
          <w:rFonts w:ascii="Arial" w:hAnsi="Arial" w:cs="Arial"/>
          <w:sz w:val="19"/>
          <w:szCs w:val="19"/>
        </w:rPr>
        <w:t xml:space="preserve">We recognize that the large influence of big money interests in our elections and political systems reduces public faith in our democracy, undermines the public trust, and reduces the ability to pass laws and policies that benefit the public. </w:t>
      </w:r>
    </w:p>
    <w:p w:rsidR="008C2286" w:rsidRPr="00B167D6" w:rsidRDefault="008C2286" w:rsidP="008C2286">
      <w:pPr>
        <w:shd w:val="clear" w:color="auto" w:fill="FFFFFF"/>
        <w:ind w:left="1296"/>
        <w:rPr>
          <w:rFonts w:ascii="Arial" w:hAnsi="Arial" w:cs="Arial"/>
          <w:sz w:val="19"/>
          <w:szCs w:val="19"/>
        </w:rPr>
      </w:pPr>
    </w:p>
    <w:p w:rsidR="00EE79F5" w:rsidRPr="00B167D6" w:rsidRDefault="00BD6B61" w:rsidP="008C2286">
      <w:pPr>
        <w:shd w:val="clear" w:color="auto" w:fill="FFFFFF"/>
        <w:ind w:left="1296"/>
        <w:rPr>
          <w:rFonts w:ascii="Arial" w:hAnsi="Arial" w:cs="Arial"/>
          <w:sz w:val="19"/>
          <w:szCs w:val="19"/>
        </w:rPr>
      </w:pPr>
      <w:r w:rsidRPr="00B167D6">
        <w:rPr>
          <w:rFonts w:ascii="Arial" w:hAnsi="Arial" w:cs="Arial"/>
          <w:sz w:val="19"/>
          <w:szCs w:val="36"/>
        </w:rPr>
        <w:t>W</w:t>
      </w:r>
      <w:r w:rsidR="00EE79F5" w:rsidRPr="00B167D6">
        <w:rPr>
          <w:rFonts w:ascii="Arial" w:hAnsi="Arial" w:cs="Arial"/>
          <w:sz w:val="19"/>
          <w:szCs w:val="36"/>
        </w:rPr>
        <w:t>e recognize that the ability of corporations to threaten to move their assets</w:t>
      </w:r>
      <w:r w:rsidR="00400C1E" w:rsidRPr="00B167D6">
        <w:rPr>
          <w:rFonts w:ascii="Arial" w:hAnsi="Arial" w:cs="Arial"/>
          <w:sz w:val="19"/>
          <w:szCs w:val="36"/>
        </w:rPr>
        <w:t>,</w:t>
      </w:r>
      <w:r w:rsidR="00EE79F5" w:rsidRPr="00B167D6">
        <w:rPr>
          <w:rFonts w:ascii="Arial" w:hAnsi="Arial" w:cs="Arial"/>
          <w:sz w:val="19"/>
          <w:szCs w:val="36"/>
        </w:rPr>
        <w:t xml:space="preserve"> should any local, state or national government body seek to impose environmental restrictions, a “living” (not just “minimum”) wage</w:t>
      </w:r>
      <w:r w:rsidR="00967764">
        <w:rPr>
          <w:rFonts w:ascii="Arial" w:hAnsi="Arial" w:cs="Arial"/>
          <w:sz w:val="19"/>
          <w:szCs w:val="36"/>
        </w:rPr>
        <w:t>,</w:t>
      </w:r>
      <w:r w:rsidR="00EE79F5" w:rsidRPr="00B167D6">
        <w:rPr>
          <w:rFonts w:ascii="Arial" w:hAnsi="Arial" w:cs="Arial"/>
          <w:sz w:val="19"/>
          <w:szCs w:val="36"/>
        </w:rPr>
        <w:t xml:space="preserve"> or other forms of social justice responsibility</w:t>
      </w:r>
      <w:r w:rsidR="00400C1E" w:rsidRPr="00B167D6">
        <w:rPr>
          <w:rFonts w:ascii="Arial" w:hAnsi="Arial" w:cs="Arial"/>
          <w:sz w:val="19"/>
          <w:szCs w:val="36"/>
        </w:rPr>
        <w:t>,</w:t>
      </w:r>
      <w:r w:rsidR="00EE79F5" w:rsidRPr="00B167D6">
        <w:rPr>
          <w:rFonts w:ascii="Arial" w:hAnsi="Arial" w:cs="Arial"/>
          <w:sz w:val="19"/>
          <w:szCs w:val="36"/>
        </w:rPr>
        <w:t xml:space="preserve"> becomes a major constraint on democratic decision making. </w:t>
      </w:r>
    </w:p>
    <w:p w:rsidR="00EE79F5" w:rsidRPr="00B167D6" w:rsidRDefault="00EE79F5" w:rsidP="00D8330F">
      <w:pPr>
        <w:shd w:val="clear" w:color="auto" w:fill="FFFFFF"/>
        <w:spacing w:before="100" w:beforeAutospacing="1"/>
        <w:ind w:left="1290"/>
        <w:rPr>
          <w:rFonts w:ascii="Arial" w:hAnsi="Arial" w:cs="Arial"/>
          <w:sz w:val="19"/>
          <w:szCs w:val="19"/>
        </w:rPr>
      </w:pPr>
      <w:r w:rsidRPr="00B167D6">
        <w:rPr>
          <w:rFonts w:ascii="Arial" w:hAnsi="Arial" w:cs="Arial"/>
          <w:sz w:val="19"/>
          <w:szCs w:val="19"/>
        </w:rPr>
        <w:t>Therefore, we call for a constitutional amendment to establish the following:</w:t>
      </w:r>
    </w:p>
    <w:p w:rsidR="00EE79F5" w:rsidRPr="00B167D6" w:rsidRDefault="00EE79F5" w:rsidP="00EE79F5">
      <w:pPr>
        <w:shd w:val="clear" w:color="auto" w:fill="FFFFFF"/>
        <w:spacing w:before="100" w:beforeAutospacing="1"/>
        <w:ind w:left="1290"/>
        <w:rPr>
          <w:rFonts w:ascii="Arial" w:hAnsi="Arial" w:cs="Arial"/>
          <w:sz w:val="19"/>
          <w:szCs w:val="19"/>
        </w:rPr>
      </w:pPr>
      <w:r w:rsidRPr="00B167D6">
        <w:rPr>
          <w:rFonts w:ascii="Arial" w:hAnsi="Arial" w:cs="Arial"/>
          <w:sz w:val="19"/>
          <w:szCs w:val="19"/>
        </w:rPr>
        <w:t>Establish that money or other currency is not to be considered a form of speech within the meaning of the First Amendment to the US Constitution</w:t>
      </w:r>
      <w:r w:rsidR="00761635" w:rsidRPr="00B167D6">
        <w:rPr>
          <w:rFonts w:ascii="Arial" w:hAnsi="Arial" w:cs="Arial"/>
          <w:sz w:val="19"/>
          <w:szCs w:val="19"/>
        </w:rPr>
        <w:t>,</w:t>
      </w:r>
    </w:p>
    <w:p w:rsidR="00EE79F5" w:rsidRPr="00B167D6" w:rsidRDefault="00055AAC" w:rsidP="00D8330F">
      <w:pPr>
        <w:shd w:val="clear" w:color="auto" w:fill="FFFFFF"/>
        <w:spacing w:before="100" w:beforeAutospacing="1"/>
        <w:ind w:left="1290"/>
        <w:rPr>
          <w:rFonts w:ascii="Arial" w:hAnsi="Arial" w:cs="Arial"/>
          <w:sz w:val="19"/>
          <w:szCs w:val="36"/>
        </w:rPr>
      </w:pPr>
      <w:r w:rsidRPr="00B167D6">
        <w:rPr>
          <w:rFonts w:ascii="Arial" w:hAnsi="Arial" w:cs="Arial"/>
          <w:sz w:val="19"/>
          <w:szCs w:val="36"/>
        </w:rPr>
        <w:t>Establis</w:t>
      </w:r>
      <w:r w:rsidR="00D8330F" w:rsidRPr="00B167D6">
        <w:rPr>
          <w:rFonts w:ascii="Arial" w:hAnsi="Arial" w:cs="Arial"/>
          <w:sz w:val="19"/>
          <w:szCs w:val="36"/>
        </w:rPr>
        <w:t>h</w:t>
      </w:r>
      <w:r w:rsidRPr="00B167D6">
        <w:rPr>
          <w:rFonts w:ascii="Arial" w:hAnsi="Arial" w:cs="Arial"/>
          <w:sz w:val="19"/>
          <w:szCs w:val="36"/>
        </w:rPr>
        <w:t xml:space="preserve"> a public Federal and State election campaign system banning all private monies from elections</w:t>
      </w:r>
      <w:r w:rsidR="00761635" w:rsidRPr="00B167D6">
        <w:rPr>
          <w:rFonts w:ascii="Arial" w:hAnsi="Arial" w:cs="Arial"/>
          <w:sz w:val="19"/>
          <w:szCs w:val="36"/>
        </w:rPr>
        <w:t>,</w:t>
      </w:r>
    </w:p>
    <w:p w:rsidR="00EE79F5" w:rsidRPr="00B167D6" w:rsidRDefault="00EE79F5" w:rsidP="00EE79F5">
      <w:pPr>
        <w:shd w:val="clear" w:color="auto" w:fill="FFFFFF"/>
        <w:spacing w:before="100" w:beforeAutospacing="1"/>
        <w:ind w:left="1290"/>
        <w:rPr>
          <w:rFonts w:ascii="Arial" w:hAnsi="Arial" w:cs="Arial"/>
          <w:sz w:val="19"/>
          <w:szCs w:val="19"/>
        </w:rPr>
      </w:pPr>
      <w:r w:rsidRPr="00B167D6">
        <w:rPr>
          <w:rFonts w:ascii="Arial" w:hAnsi="Arial" w:cs="Arial"/>
          <w:sz w:val="19"/>
          <w:szCs w:val="19"/>
        </w:rPr>
        <w:t>Establish that corporations are not people and do not have the rights of people as granted in the various amendments to the U.S. Constitution and that the various elected bodies on the city, state and national level have the right to impose conditions for the continued existence of any corporation</w:t>
      </w:r>
      <w:r w:rsidR="00AB68CB" w:rsidRPr="00B167D6">
        <w:rPr>
          <w:rFonts w:ascii="Arial" w:hAnsi="Arial" w:cs="Arial"/>
          <w:sz w:val="19"/>
          <w:szCs w:val="19"/>
        </w:rPr>
        <w:t>,</w:t>
      </w:r>
    </w:p>
    <w:p w:rsidR="00EC3E25" w:rsidRPr="00B167D6" w:rsidRDefault="00856B09" w:rsidP="00EE79F5">
      <w:pPr>
        <w:shd w:val="clear" w:color="auto" w:fill="FFFFFF"/>
        <w:spacing w:before="100" w:beforeAutospacing="1"/>
        <w:ind w:left="1290"/>
        <w:rPr>
          <w:rFonts w:ascii="Arial" w:hAnsi="Arial" w:cs="Verdana"/>
          <w:sz w:val="19"/>
          <w:szCs w:val="28"/>
        </w:rPr>
      </w:pPr>
      <w:r w:rsidRPr="00B167D6">
        <w:rPr>
          <w:rFonts w:ascii="Arial" w:hAnsi="Arial" w:cs="Verdana"/>
          <w:sz w:val="19"/>
          <w:szCs w:val="28"/>
        </w:rPr>
        <w:t>Establish that any corporation with an income of greater than $50 million dollars a year obtain a new corporate charter every 5 years by proving a satisfactory history of environmentally and socially responsible corporate practices</w:t>
      </w:r>
      <w:r w:rsidR="00D8330F" w:rsidRPr="00B167D6">
        <w:rPr>
          <w:rFonts w:ascii="Arial" w:hAnsi="Arial" w:cs="Verdana"/>
          <w:sz w:val="19"/>
          <w:szCs w:val="28"/>
        </w:rPr>
        <w:t xml:space="preserve"> to a jury of ordinary citizens</w:t>
      </w:r>
      <w:r w:rsidRPr="00B167D6">
        <w:rPr>
          <w:rFonts w:ascii="Arial" w:hAnsi="Arial" w:cs="Verdana"/>
          <w:sz w:val="19"/>
          <w:szCs w:val="28"/>
        </w:rPr>
        <w:t>.</w:t>
      </w:r>
    </w:p>
    <w:p w:rsidR="00DB1664" w:rsidRPr="00B167D6" w:rsidRDefault="00055AAC" w:rsidP="00EE79F5">
      <w:pPr>
        <w:shd w:val="clear" w:color="auto" w:fill="FFFFFF"/>
        <w:spacing w:before="100" w:beforeAutospacing="1"/>
        <w:ind w:left="1290"/>
        <w:rPr>
          <w:rFonts w:ascii="Arial" w:hAnsi="Arial" w:cs="Arial"/>
          <w:sz w:val="19"/>
          <w:szCs w:val="36"/>
        </w:rPr>
      </w:pPr>
      <w:r w:rsidRPr="00B167D6">
        <w:rPr>
          <w:rFonts w:ascii="Arial" w:hAnsi="Arial" w:cs="Arial"/>
          <w:sz w:val="19"/>
          <w:szCs w:val="36"/>
        </w:rPr>
        <w:t>Establish</w:t>
      </w:r>
      <w:r w:rsidR="00DB1664" w:rsidRPr="00B167D6">
        <w:rPr>
          <w:rFonts w:ascii="Arial" w:hAnsi="Arial" w:cs="Arial"/>
          <w:sz w:val="19"/>
          <w:szCs w:val="36"/>
        </w:rPr>
        <w:t xml:space="preserve"> </w:t>
      </w:r>
      <w:r w:rsidR="004F0C88" w:rsidRPr="00B167D6">
        <w:rPr>
          <w:rFonts w:ascii="Arial" w:hAnsi="Arial" w:cs="Arial"/>
          <w:sz w:val="19"/>
          <w:szCs w:val="36"/>
        </w:rPr>
        <w:t xml:space="preserve">a social and environmental responsibility </w:t>
      </w:r>
      <w:r w:rsidR="00D8330F" w:rsidRPr="00B167D6">
        <w:rPr>
          <w:rFonts w:ascii="Arial" w:hAnsi="Arial" w:cs="Arial"/>
          <w:sz w:val="19"/>
          <w:szCs w:val="36"/>
        </w:rPr>
        <w:t xml:space="preserve">school </w:t>
      </w:r>
      <w:r w:rsidR="004F0C88" w:rsidRPr="00B167D6">
        <w:rPr>
          <w:rFonts w:ascii="Arial" w:hAnsi="Arial" w:cs="Arial"/>
          <w:sz w:val="19"/>
          <w:szCs w:val="36"/>
        </w:rPr>
        <w:t xml:space="preserve">initiative such that courses </w:t>
      </w:r>
      <w:r w:rsidR="006A70B9" w:rsidRPr="00B167D6">
        <w:rPr>
          <w:rFonts w:ascii="Arial" w:hAnsi="Arial" w:cs="Arial"/>
          <w:sz w:val="19"/>
          <w:szCs w:val="36"/>
        </w:rPr>
        <w:t>in</w:t>
      </w:r>
      <w:r w:rsidR="00DB1664" w:rsidRPr="00B167D6">
        <w:rPr>
          <w:rFonts w:ascii="Arial" w:hAnsi="Arial" w:cs="Arial"/>
          <w:sz w:val="19"/>
          <w:szCs w:val="36"/>
        </w:rPr>
        <w:t xml:space="preserve"> environmental </w:t>
      </w:r>
      <w:r w:rsidR="006A70B9" w:rsidRPr="00B167D6">
        <w:rPr>
          <w:rFonts w:ascii="Arial" w:hAnsi="Arial" w:cs="Arial"/>
          <w:sz w:val="19"/>
          <w:szCs w:val="36"/>
        </w:rPr>
        <w:t xml:space="preserve">and social </w:t>
      </w:r>
      <w:r w:rsidR="00DB1664" w:rsidRPr="00B167D6">
        <w:rPr>
          <w:rFonts w:ascii="Arial" w:hAnsi="Arial" w:cs="Arial"/>
          <w:sz w:val="19"/>
          <w:szCs w:val="36"/>
        </w:rPr>
        <w:t>responsibility</w:t>
      </w:r>
      <w:r w:rsidR="006A70B9" w:rsidRPr="00B167D6">
        <w:rPr>
          <w:rFonts w:ascii="Arial" w:hAnsi="Arial" w:cs="Arial"/>
          <w:sz w:val="19"/>
          <w:szCs w:val="36"/>
        </w:rPr>
        <w:t>, and effective democr</w:t>
      </w:r>
      <w:r w:rsidR="00AB68CB" w:rsidRPr="00B167D6">
        <w:rPr>
          <w:rFonts w:ascii="Arial" w:hAnsi="Arial" w:cs="Arial"/>
          <w:sz w:val="19"/>
          <w:szCs w:val="36"/>
        </w:rPr>
        <w:t>atic-</w:t>
      </w:r>
      <w:r w:rsidR="006A70B9" w:rsidRPr="00B167D6">
        <w:rPr>
          <w:rFonts w:ascii="Arial" w:hAnsi="Arial" w:cs="Arial"/>
          <w:sz w:val="19"/>
          <w:szCs w:val="36"/>
        </w:rPr>
        <w:t>organizing</w:t>
      </w:r>
      <w:r w:rsidR="00DB1664" w:rsidRPr="00B167D6">
        <w:rPr>
          <w:rFonts w:ascii="Arial" w:hAnsi="Arial" w:cs="Arial"/>
          <w:sz w:val="19"/>
          <w:szCs w:val="36"/>
        </w:rPr>
        <w:t xml:space="preserve"> be taught at every grade level from kindergarten through college, </w:t>
      </w:r>
      <w:r w:rsidR="006A70B9" w:rsidRPr="00B167D6">
        <w:rPr>
          <w:rFonts w:ascii="Arial" w:hAnsi="Arial" w:cs="Arial"/>
          <w:sz w:val="19"/>
          <w:szCs w:val="36"/>
        </w:rPr>
        <w:t xml:space="preserve">technical school, </w:t>
      </w:r>
      <w:r w:rsidR="00DB1664" w:rsidRPr="00B167D6">
        <w:rPr>
          <w:rFonts w:ascii="Arial" w:hAnsi="Arial" w:cs="Arial"/>
          <w:sz w:val="19"/>
          <w:szCs w:val="36"/>
        </w:rPr>
        <w:t>graduate school, and professional schools for any institution which receives direct or indirect financial support from any state or national governme</w:t>
      </w:r>
      <w:r w:rsidR="000C0651">
        <w:rPr>
          <w:rFonts w:ascii="Arial" w:hAnsi="Arial" w:cs="Arial"/>
          <w:sz w:val="19"/>
          <w:szCs w:val="36"/>
        </w:rPr>
        <w:t>ntal body.</w:t>
      </w:r>
    </w:p>
    <w:p w:rsidR="00EE79F5" w:rsidRPr="00B167D6" w:rsidRDefault="00EE79F5" w:rsidP="00D8330F">
      <w:pPr>
        <w:shd w:val="clear" w:color="auto" w:fill="FFFFFF"/>
        <w:spacing w:before="100" w:beforeAutospacing="1"/>
        <w:ind w:left="1290"/>
        <w:rPr>
          <w:rFonts w:ascii="Arial" w:hAnsi="Arial" w:cs="Arial"/>
          <w:sz w:val="19"/>
          <w:szCs w:val="19"/>
        </w:rPr>
      </w:pPr>
      <w:r w:rsidRPr="00B167D6">
        <w:rPr>
          <w:rFonts w:ascii="Arial" w:hAnsi="Arial" w:cs="Arial"/>
          <w:sz w:val="19"/>
          <w:szCs w:val="19"/>
        </w:rPr>
        <w:t>Prohibit any corporation from moving its assets outside the US until it compensates the work force and communities negatively impacted by such a move</w:t>
      </w:r>
      <w:r w:rsidR="000C0651">
        <w:rPr>
          <w:rFonts w:ascii="Arial" w:hAnsi="Arial" w:cs="Arial"/>
          <w:sz w:val="19"/>
          <w:szCs w:val="19"/>
        </w:rPr>
        <w:t>.</w:t>
      </w:r>
    </w:p>
    <w:p w:rsidR="00EE79F5" w:rsidRPr="00B167D6" w:rsidRDefault="00EE79F5" w:rsidP="00EE79F5">
      <w:pPr>
        <w:shd w:val="clear" w:color="auto" w:fill="FFFFFF"/>
        <w:spacing w:before="100" w:beforeAutospacing="1"/>
        <w:ind w:left="1290"/>
        <w:rPr>
          <w:rFonts w:ascii="Arial" w:hAnsi="Arial" w:cs="Arial"/>
          <w:sz w:val="19"/>
          <w:szCs w:val="19"/>
        </w:rPr>
      </w:pPr>
      <w:r w:rsidRPr="00B167D6">
        <w:rPr>
          <w:rFonts w:ascii="Arial" w:hAnsi="Arial" w:cs="Arial"/>
          <w:sz w:val="19"/>
          <w:szCs w:val="19"/>
        </w:rPr>
        <w:t xml:space="preserve">Declares null and void any other enactment of US law or international agreements </w:t>
      </w:r>
      <w:r w:rsidR="00400C1E" w:rsidRPr="00B167D6">
        <w:rPr>
          <w:rFonts w:ascii="Arial" w:hAnsi="Arial" w:cs="Arial"/>
          <w:sz w:val="19"/>
          <w:szCs w:val="19"/>
        </w:rPr>
        <w:t xml:space="preserve">that </w:t>
      </w:r>
      <w:r w:rsidRPr="00B167D6">
        <w:rPr>
          <w:rFonts w:ascii="Arial" w:hAnsi="Arial" w:cs="Arial"/>
          <w:sz w:val="19"/>
          <w:szCs w:val="19"/>
        </w:rPr>
        <w:t>would limit the application of this Amendment. </w:t>
      </w:r>
    </w:p>
    <w:p w:rsidR="00EE79F5" w:rsidRPr="00B167D6" w:rsidRDefault="00EE79F5" w:rsidP="00EE79F5">
      <w:pPr>
        <w:shd w:val="clear" w:color="auto" w:fill="FFFFFF"/>
        <w:rPr>
          <w:rFonts w:ascii="Arial" w:hAnsi="Arial" w:cs="Arial"/>
          <w:sz w:val="19"/>
          <w:szCs w:val="19"/>
        </w:rPr>
      </w:pPr>
      <w:r w:rsidRPr="00B167D6">
        <w:rPr>
          <w:rFonts w:ascii="Arial" w:hAnsi="Arial" w:cs="Arial"/>
          <w:sz w:val="19"/>
          <w:szCs w:val="19"/>
        </w:rPr>
        <w:t> </w:t>
      </w:r>
    </w:p>
    <w:p w:rsidR="00EE79F5" w:rsidRPr="00B167D6" w:rsidRDefault="00EE79F5" w:rsidP="00EE79F5">
      <w:pPr>
        <w:shd w:val="clear" w:color="auto" w:fill="FFFFFF"/>
        <w:rPr>
          <w:rFonts w:ascii="Times New Roman" w:hAnsi="Times New Roman" w:cs="Times New Roman"/>
        </w:rPr>
      </w:pPr>
      <w:r w:rsidRPr="00B167D6">
        <w:rPr>
          <w:rFonts w:ascii="Times New Roman" w:hAnsi="Times New Roman" w:cs="Times New Roman"/>
        </w:rPr>
        <w:t> </w:t>
      </w:r>
    </w:p>
    <w:p w:rsidR="007F21E8" w:rsidRPr="00B167D6" w:rsidRDefault="007F21E8" w:rsidP="00EE79F5"/>
    <w:sectPr w:rsidR="007F21E8" w:rsidRPr="00B167D6" w:rsidSect="002C6DB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EE79F5"/>
    <w:rsid w:val="00055AAC"/>
    <w:rsid w:val="000C0651"/>
    <w:rsid w:val="002C6DB3"/>
    <w:rsid w:val="00400C1E"/>
    <w:rsid w:val="004F0C88"/>
    <w:rsid w:val="006A70B9"/>
    <w:rsid w:val="00761635"/>
    <w:rsid w:val="007A6DF7"/>
    <w:rsid w:val="007F21E8"/>
    <w:rsid w:val="00821FC6"/>
    <w:rsid w:val="00856B09"/>
    <w:rsid w:val="008C2286"/>
    <w:rsid w:val="008F70BE"/>
    <w:rsid w:val="009270F5"/>
    <w:rsid w:val="00954705"/>
    <w:rsid w:val="00967764"/>
    <w:rsid w:val="00A8093A"/>
    <w:rsid w:val="00AB68CB"/>
    <w:rsid w:val="00AF0CAE"/>
    <w:rsid w:val="00B167D6"/>
    <w:rsid w:val="00BA33C7"/>
    <w:rsid w:val="00BD6B61"/>
    <w:rsid w:val="00D558F9"/>
    <w:rsid w:val="00D8330F"/>
    <w:rsid w:val="00DB1664"/>
    <w:rsid w:val="00EC3E25"/>
    <w:rsid w:val="00EE79F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EE79F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A3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3C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0C1E"/>
    <w:rPr>
      <w:sz w:val="18"/>
      <w:szCs w:val="18"/>
    </w:rPr>
  </w:style>
  <w:style w:type="paragraph" w:styleId="CommentText">
    <w:name w:val="annotation text"/>
    <w:basedOn w:val="Normal"/>
    <w:link w:val="CommentTextChar"/>
    <w:uiPriority w:val="99"/>
    <w:semiHidden/>
    <w:unhideWhenUsed/>
    <w:rsid w:val="00400C1E"/>
  </w:style>
  <w:style w:type="character" w:customStyle="1" w:styleId="CommentTextChar">
    <w:name w:val="Comment Text Char"/>
    <w:basedOn w:val="DefaultParagraphFont"/>
    <w:link w:val="CommentText"/>
    <w:uiPriority w:val="99"/>
    <w:semiHidden/>
    <w:rsid w:val="00400C1E"/>
  </w:style>
  <w:style w:type="paragraph" w:styleId="CommentSubject">
    <w:name w:val="annotation subject"/>
    <w:basedOn w:val="CommentText"/>
    <w:next w:val="CommentText"/>
    <w:link w:val="CommentSubjectChar"/>
    <w:uiPriority w:val="99"/>
    <w:semiHidden/>
    <w:unhideWhenUsed/>
    <w:rsid w:val="00400C1E"/>
    <w:rPr>
      <w:b/>
      <w:bCs/>
      <w:sz w:val="20"/>
      <w:szCs w:val="20"/>
    </w:rPr>
  </w:style>
  <w:style w:type="character" w:customStyle="1" w:styleId="CommentSubjectChar">
    <w:name w:val="Comment Subject Char"/>
    <w:basedOn w:val="CommentTextChar"/>
    <w:link w:val="CommentSubject"/>
    <w:uiPriority w:val="99"/>
    <w:semiHidden/>
    <w:rsid w:val="00400C1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9F5"/>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7384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2144</Characters>
  <Application>Microsoft Macintosh Word</Application>
  <DocSecurity>0</DocSecurity>
  <Lines>17</Lines>
  <Paragraphs>4</Paragraphs>
  <ScaleCrop>false</ScaleCrop>
  <Company>Tikkun</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Lerner</dc:creator>
  <cp:keywords/>
  <dc:description/>
  <cp:lastModifiedBy>Cat Zavis</cp:lastModifiedBy>
  <cp:revision>3</cp:revision>
  <dcterms:created xsi:type="dcterms:W3CDTF">2017-01-31T00:03:00Z</dcterms:created>
  <dcterms:modified xsi:type="dcterms:W3CDTF">2017-01-31T00:05:00Z</dcterms:modified>
</cp:coreProperties>
</file>